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D2" w:rsidRPr="00082F61" w:rsidRDefault="00C057F4" w:rsidP="00C057F4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082F61">
        <w:rPr>
          <w:rFonts w:ascii="Times New Roman" w:hAnsi="Times New Roman" w:cs="Times New Roman"/>
          <w:b/>
          <w:color w:val="C00000"/>
          <w:sz w:val="28"/>
          <w:szCs w:val="28"/>
        </w:rPr>
        <w:t>Вспомните цвета герба города Братска и раскрасьте его</w:t>
      </w:r>
    </w:p>
    <w:p w:rsidR="00C057F4" w:rsidRDefault="00C057F4" w:rsidP="00C057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85657" cy="4154363"/>
            <wp:effectExtent l="19050" t="0" r="443" b="0"/>
            <wp:docPr id="4" name="Рисунок 4" descr="C:\Users\Вадим\Desktop\200px-Coat_of_Arms_of_Bratsk_(Irkutsk_oblast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адим\Desktop\200px-Coat_of_Arms_of_Bratsk_(Irkutsk_oblast)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391" cy="415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7F4" w:rsidRPr="00082F61" w:rsidRDefault="00C057F4" w:rsidP="00C057F4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082F61">
        <w:rPr>
          <w:rFonts w:ascii="Times New Roman" w:hAnsi="Times New Roman" w:cs="Times New Roman"/>
          <w:color w:val="C00000"/>
          <w:sz w:val="28"/>
          <w:szCs w:val="28"/>
        </w:rPr>
        <w:t>Ответ:</w:t>
      </w:r>
      <w:bookmarkStart w:id="0" w:name="_GoBack"/>
      <w:bookmarkEnd w:id="0"/>
    </w:p>
    <w:p w:rsidR="00C057F4" w:rsidRPr="00C057F4" w:rsidRDefault="00C057F4" w:rsidP="00C057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841108" cy="3825116"/>
            <wp:effectExtent l="19050" t="0" r="0" b="0"/>
            <wp:docPr id="1" name="Рисунок 1" descr="Картинки по запросу герб Брат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герб Братск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863" cy="3824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57F4" w:rsidRPr="00C05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57F4"/>
    <w:rsid w:val="00082F61"/>
    <w:rsid w:val="009520D2"/>
    <w:rsid w:val="00C0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user</cp:lastModifiedBy>
  <cp:revision>3</cp:revision>
  <dcterms:created xsi:type="dcterms:W3CDTF">2017-02-05T13:01:00Z</dcterms:created>
  <dcterms:modified xsi:type="dcterms:W3CDTF">2017-02-07T15:07:00Z</dcterms:modified>
</cp:coreProperties>
</file>